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E532EC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E532E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532EC" w:rsidRDefault="007F4679" w:rsidP="007F4679">
      <w:pPr>
        <w:rPr>
          <w:rFonts w:cs="Arial"/>
          <w:b/>
          <w:lang w:val="en-ZA"/>
        </w:rPr>
      </w:pPr>
    </w:p>
    <w:p w:rsidR="007F4679" w:rsidRPr="00E532E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532E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Date:</w:t>
      </w:r>
      <w:r w:rsidRPr="00E532EC">
        <w:rPr>
          <w:rFonts w:cs="Arial"/>
          <w:b/>
          <w:sz w:val="18"/>
          <w:szCs w:val="18"/>
          <w:lang w:val="en-ZA"/>
        </w:rPr>
        <w:tab/>
      </w:r>
      <w:r w:rsidR="00F841A5">
        <w:rPr>
          <w:rFonts w:cs="Arial"/>
          <w:b/>
          <w:sz w:val="18"/>
          <w:szCs w:val="18"/>
          <w:lang w:val="en-ZA"/>
        </w:rPr>
        <w:t>30</w:t>
      </w:r>
      <w:r w:rsidRPr="00E532EC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E532E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532E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532E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smallCaps/>
          <w:sz w:val="18"/>
          <w:szCs w:val="18"/>
          <w:lang w:val="en-ZA"/>
        </w:rPr>
        <w:t>Subject:</w:t>
      </w:r>
      <w:r w:rsidRPr="00E532EC">
        <w:rPr>
          <w:rFonts w:cs="Arial"/>
          <w:b/>
          <w:sz w:val="18"/>
          <w:szCs w:val="18"/>
          <w:lang w:val="en-ZA"/>
        </w:rPr>
        <w:t xml:space="preserve">   </w:t>
      </w:r>
      <w:r w:rsidRPr="00E532EC">
        <w:rPr>
          <w:rFonts w:cs="Arial"/>
          <w:sz w:val="18"/>
          <w:szCs w:val="18"/>
          <w:lang w:val="en-ZA"/>
        </w:rPr>
        <w:t>New Financial Instrument Listing</w:t>
      </w:r>
      <w:r w:rsidRPr="00E532EC">
        <w:rPr>
          <w:rFonts w:cs="Arial"/>
          <w:sz w:val="18"/>
          <w:szCs w:val="18"/>
          <w:lang w:val="en-ZA"/>
        </w:rPr>
        <w:tab/>
      </w:r>
    </w:p>
    <w:p w:rsidR="007F4679" w:rsidRPr="00E532E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532EC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E532EC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532EC">
        <w:rPr>
          <w:rFonts w:cs="Arial"/>
          <w:b/>
          <w:i/>
          <w:sz w:val="18"/>
          <w:szCs w:val="18"/>
          <w:lang w:val="en-ZA"/>
        </w:rPr>
        <w:t>“IND307”)</w:t>
      </w:r>
    </w:p>
    <w:p w:rsidR="007F4679" w:rsidRPr="00E532E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532E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532E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532E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532EC">
        <w:rPr>
          <w:rFonts w:cs="Arial"/>
          <w:sz w:val="18"/>
          <w:szCs w:val="18"/>
          <w:lang w:val="en-ZA"/>
        </w:rPr>
        <w:t xml:space="preserve"> </w:t>
      </w:r>
      <w:r w:rsidRPr="00E532EC">
        <w:rPr>
          <w:rFonts w:cs="Arial"/>
          <w:b/>
          <w:sz w:val="18"/>
          <w:szCs w:val="18"/>
          <w:lang w:val="en-ZA"/>
        </w:rPr>
        <w:t>INDWA INVESTMENTS LIMITED</w:t>
      </w:r>
      <w:r w:rsidR="005005DC" w:rsidRPr="00E532EC">
        <w:rPr>
          <w:rFonts w:cs="Arial"/>
          <w:sz w:val="18"/>
          <w:szCs w:val="18"/>
          <w:lang w:val="en-ZA"/>
        </w:rPr>
        <w:t xml:space="preserve"> </w:t>
      </w:r>
      <w:r w:rsidR="00E532EC" w:rsidRPr="00E532EC">
        <w:rPr>
          <w:rFonts w:cs="Arial"/>
          <w:b/>
          <w:sz w:val="18"/>
          <w:szCs w:val="18"/>
          <w:lang w:val="en-ZA"/>
        </w:rPr>
        <w:t>“IND307</w:t>
      </w:r>
      <w:r w:rsidR="00E532EC" w:rsidRPr="00E532EC">
        <w:rPr>
          <w:rFonts w:cs="Arial"/>
          <w:sz w:val="18"/>
          <w:szCs w:val="18"/>
          <w:lang w:val="en-ZA"/>
        </w:rPr>
        <w:t>”</w:t>
      </w:r>
      <w:r w:rsidR="005005DC" w:rsidRPr="00E532EC">
        <w:rPr>
          <w:rFonts w:cs="Arial"/>
          <w:sz w:val="18"/>
          <w:szCs w:val="18"/>
          <w:lang w:val="en-ZA"/>
        </w:rPr>
        <w:t xml:space="preserve">on </w:t>
      </w:r>
      <w:r w:rsidRPr="00E532EC">
        <w:rPr>
          <w:rFonts w:cs="Arial"/>
          <w:sz w:val="18"/>
          <w:szCs w:val="18"/>
          <w:lang w:val="en-ZA"/>
        </w:rPr>
        <w:t>Interest Rate Market</w:t>
      </w:r>
      <w:r w:rsidR="00CA22C4" w:rsidRPr="00E532EC">
        <w:rPr>
          <w:rFonts w:cs="Arial"/>
          <w:sz w:val="18"/>
          <w:szCs w:val="18"/>
          <w:lang w:val="en-ZA"/>
        </w:rPr>
        <w:t xml:space="preserve"> with effect from </w:t>
      </w:r>
      <w:r w:rsidRPr="00E532EC">
        <w:rPr>
          <w:rFonts w:cs="Arial"/>
          <w:sz w:val="18"/>
          <w:szCs w:val="18"/>
          <w:lang w:val="en-ZA"/>
        </w:rPr>
        <w:t>30 October 2012</w:t>
      </w:r>
      <w:r w:rsidR="00CA22C4" w:rsidRPr="00E532EC">
        <w:rPr>
          <w:rFonts w:cs="Arial"/>
          <w:sz w:val="18"/>
          <w:szCs w:val="18"/>
          <w:lang w:val="en-ZA"/>
        </w:rPr>
        <w:t xml:space="preserve"> </w:t>
      </w:r>
      <w:r w:rsidRPr="00E532EC">
        <w:rPr>
          <w:rFonts w:cs="Arial"/>
          <w:sz w:val="18"/>
          <w:szCs w:val="18"/>
          <w:lang w:val="en-ZA"/>
        </w:rPr>
        <w:t xml:space="preserve">under </w:t>
      </w:r>
      <w:r w:rsidR="00CA22C4" w:rsidRPr="00E532EC">
        <w:rPr>
          <w:rFonts w:cs="Arial"/>
          <w:sz w:val="18"/>
          <w:szCs w:val="18"/>
          <w:lang w:val="en-ZA"/>
        </w:rPr>
        <w:t>its</w:t>
      </w:r>
      <w:r w:rsidRPr="00E532EC">
        <w:rPr>
          <w:rFonts w:cs="Arial"/>
          <w:sz w:val="18"/>
          <w:szCs w:val="18"/>
          <w:lang w:val="en-ZA"/>
        </w:rPr>
        <w:t xml:space="preserve"> </w:t>
      </w:r>
      <w:r w:rsidR="00E532EC" w:rsidRPr="00E532EC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E532EC">
        <w:rPr>
          <w:rFonts w:cs="Arial"/>
          <w:sz w:val="18"/>
          <w:szCs w:val="18"/>
          <w:lang w:val="en-ZA"/>
        </w:rPr>
        <w:t>.</w:t>
      </w:r>
    </w:p>
    <w:p w:rsidR="007F4679" w:rsidRPr="00E532E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532E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532E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 xml:space="preserve">INSTRUMENT TYPE: </w:t>
      </w:r>
      <w:r w:rsidR="00E532EC" w:rsidRPr="00E532EC">
        <w:rPr>
          <w:rFonts w:cs="Arial"/>
          <w:b/>
          <w:sz w:val="18"/>
          <w:szCs w:val="18"/>
          <w:lang w:val="en-ZA"/>
        </w:rPr>
        <w:tab/>
      </w:r>
      <w:r w:rsidR="00E532EC" w:rsidRPr="00E532EC">
        <w:rPr>
          <w:rFonts w:cs="Arial"/>
          <w:b/>
          <w:sz w:val="18"/>
          <w:szCs w:val="18"/>
          <w:lang w:val="en-ZA"/>
        </w:rPr>
        <w:tab/>
      </w:r>
      <w:r w:rsidR="00E532EC" w:rsidRPr="00E532EC">
        <w:rPr>
          <w:rFonts w:cs="Arial"/>
          <w:b/>
          <w:sz w:val="18"/>
          <w:szCs w:val="18"/>
          <w:lang w:val="en-ZA"/>
        </w:rPr>
        <w:tab/>
        <w:t>Zero Coupon Note</w:t>
      </w:r>
    </w:p>
    <w:p w:rsidR="007F4679" w:rsidRPr="00E532E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Authorised Programme size</w:t>
      </w:r>
      <w:r w:rsidRPr="00E532EC">
        <w:rPr>
          <w:rFonts w:cs="Arial"/>
          <w:b/>
          <w:sz w:val="18"/>
          <w:szCs w:val="18"/>
          <w:lang w:val="en-ZA"/>
        </w:rPr>
        <w:tab/>
      </w:r>
      <w:r w:rsidRPr="00E532EC">
        <w:rPr>
          <w:rFonts w:cs="Arial"/>
          <w:sz w:val="18"/>
          <w:szCs w:val="18"/>
          <w:lang w:val="en-ZA"/>
        </w:rPr>
        <w:t>R 15,000,000,000.00</w:t>
      </w:r>
    </w:p>
    <w:p w:rsidR="007F4679" w:rsidRPr="00E532E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Total Notes Outstanding</w:t>
      </w:r>
      <w:r w:rsidRPr="00E532EC">
        <w:rPr>
          <w:rFonts w:cs="Arial"/>
          <w:b/>
          <w:sz w:val="18"/>
          <w:szCs w:val="18"/>
          <w:lang w:val="en-ZA"/>
        </w:rPr>
        <w:tab/>
      </w:r>
      <w:r w:rsidR="00E532EC" w:rsidRPr="00E532EC">
        <w:rPr>
          <w:rFonts w:cs="Arial"/>
          <w:sz w:val="18"/>
          <w:szCs w:val="18"/>
          <w:lang w:val="en-ZA"/>
        </w:rPr>
        <w:t>R   6,107,000,000.00</w:t>
      </w: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Bond Code</w:t>
      </w:r>
      <w:r w:rsidRPr="00E532EC">
        <w:rPr>
          <w:rFonts w:cs="Arial"/>
          <w:b/>
          <w:sz w:val="18"/>
          <w:szCs w:val="18"/>
          <w:lang w:val="en-ZA"/>
        </w:rPr>
        <w:tab/>
      </w:r>
      <w:r w:rsidRPr="00E532EC">
        <w:rPr>
          <w:rFonts w:cs="Arial"/>
          <w:sz w:val="18"/>
          <w:szCs w:val="18"/>
          <w:lang w:val="en-ZA"/>
        </w:rPr>
        <w:t>IND307</w:t>
      </w: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bCs/>
          <w:sz w:val="18"/>
          <w:szCs w:val="18"/>
          <w:lang w:val="en-ZA"/>
        </w:rPr>
        <w:t>Nominal Issued</w:t>
      </w:r>
      <w:r w:rsidRPr="00E532EC">
        <w:rPr>
          <w:rFonts w:cs="Arial"/>
          <w:sz w:val="18"/>
          <w:szCs w:val="18"/>
          <w:lang w:val="en-ZA"/>
        </w:rPr>
        <w:tab/>
        <w:t>R 200,000,000.00</w:t>
      </w: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bCs/>
          <w:sz w:val="18"/>
          <w:szCs w:val="18"/>
          <w:lang w:val="en-ZA"/>
        </w:rPr>
        <w:t>Issue Price</w:t>
      </w:r>
      <w:r w:rsidRPr="00E532EC">
        <w:rPr>
          <w:rFonts w:cs="Arial"/>
          <w:sz w:val="18"/>
          <w:szCs w:val="18"/>
          <w:lang w:val="en-ZA"/>
        </w:rPr>
        <w:tab/>
      </w:r>
      <w:r w:rsidR="00E532EC" w:rsidRPr="00E532EC">
        <w:rPr>
          <w:rFonts w:cs="Arial"/>
          <w:sz w:val="18"/>
          <w:szCs w:val="18"/>
          <w:lang w:val="en-ZA"/>
        </w:rPr>
        <w:t>98.496910%</w:t>
      </w: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Coupon</w:t>
      </w:r>
      <w:r w:rsidRPr="00E532EC">
        <w:rPr>
          <w:rFonts w:cs="Arial"/>
          <w:b/>
          <w:sz w:val="18"/>
          <w:szCs w:val="18"/>
          <w:lang w:val="en-ZA"/>
        </w:rPr>
        <w:tab/>
      </w:r>
      <w:r w:rsidR="00E532EC" w:rsidRPr="00E532EC">
        <w:rPr>
          <w:rFonts w:cs="Arial"/>
          <w:sz w:val="18"/>
          <w:szCs w:val="18"/>
          <w:lang w:val="en-ZA"/>
        </w:rPr>
        <w:t>Zero</w:t>
      </w: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Trade Type</w:t>
      </w:r>
      <w:r w:rsidRPr="00E532EC">
        <w:rPr>
          <w:rFonts w:cs="Arial"/>
          <w:b/>
          <w:sz w:val="18"/>
          <w:szCs w:val="18"/>
          <w:lang w:val="en-ZA"/>
        </w:rPr>
        <w:tab/>
      </w:r>
      <w:r w:rsidRPr="00E532EC">
        <w:rPr>
          <w:rFonts w:cs="Arial"/>
          <w:sz w:val="18"/>
          <w:szCs w:val="18"/>
          <w:lang w:val="en-ZA"/>
        </w:rPr>
        <w:t>Price</w:t>
      </w: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Final Maturity Date</w:t>
      </w:r>
      <w:r w:rsidRPr="00E532EC">
        <w:rPr>
          <w:rFonts w:cs="Arial"/>
          <w:sz w:val="18"/>
          <w:szCs w:val="18"/>
          <w:lang w:val="en-ZA"/>
        </w:rPr>
        <w:tab/>
        <w:t>12 February 2013</w:t>
      </w: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Books Close</w:t>
      </w:r>
      <w:r w:rsidRPr="00E532EC">
        <w:rPr>
          <w:rFonts w:cs="Arial"/>
          <w:b/>
          <w:sz w:val="18"/>
          <w:szCs w:val="18"/>
          <w:lang w:val="en-ZA"/>
        </w:rPr>
        <w:tab/>
      </w:r>
      <w:r w:rsidRPr="00E532EC">
        <w:rPr>
          <w:rFonts w:cs="Arial"/>
          <w:sz w:val="18"/>
          <w:szCs w:val="18"/>
          <w:lang w:val="en-ZA"/>
        </w:rPr>
        <w:t>7 February</w:t>
      </w:r>
      <w:r w:rsidR="00E532EC" w:rsidRPr="00E532EC">
        <w:rPr>
          <w:rFonts w:cs="Arial"/>
          <w:sz w:val="18"/>
          <w:szCs w:val="18"/>
          <w:lang w:val="en-ZA"/>
        </w:rPr>
        <w:t xml:space="preserve"> 2013</w:t>
      </w: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Interest Date(s)</w:t>
      </w:r>
      <w:r w:rsidRPr="00E532EC">
        <w:rPr>
          <w:rFonts w:cs="Arial"/>
          <w:b/>
          <w:sz w:val="18"/>
          <w:szCs w:val="18"/>
          <w:lang w:val="en-ZA"/>
        </w:rPr>
        <w:tab/>
      </w:r>
      <w:r w:rsidRPr="00E532EC">
        <w:rPr>
          <w:rFonts w:cs="Arial"/>
          <w:sz w:val="18"/>
          <w:szCs w:val="18"/>
          <w:lang w:val="en-ZA"/>
        </w:rPr>
        <w:t>12 February</w:t>
      </w:r>
      <w:r w:rsidR="00E532EC" w:rsidRPr="00E532EC">
        <w:rPr>
          <w:rFonts w:cs="Arial"/>
          <w:sz w:val="18"/>
          <w:szCs w:val="18"/>
          <w:lang w:val="en-ZA"/>
        </w:rPr>
        <w:t xml:space="preserve"> 2013</w:t>
      </w: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Last Day to Register</w:t>
      </w:r>
      <w:r w:rsidRPr="00E532EC">
        <w:rPr>
          <w:rFonts w:cs="Arial"/>
          <w:b/>
          <w:sz w:val="18"/>
          <w:szCs w:val="18"/>
          <w:lang w:val="en-ZA"/>
        </w:rPr>
        <w:tab/>
      </w:r>
      <w:r w:rsidRPr="00E532EC">
        <w:rPr>
          <w:rFonts w:cs="Arial"/>
          <w:sz w:val="18"/>
          <w:szCs w:val="18"/>
          <w:lang w:val="en-ZA"/>
        </w:rPr>
        <w:t>6 February</w:t>
      </w:r>
      <w:r w:rsidR="00E532EC" w:rsidRPr="00E532EC">
        <w:rPr>
          <w:rFonts w:cs="Arial"/>
          <w:sz w:val="18"/>
          <w:szCs w:val="18"/>
          <w:lang w:val="en-ZA"/>
        </w:rPr>
        <w:t xml:space="preserve"> 2013</w:t>
      </w:r>
    </w:p>
    <w:p w:rsidR="007F4679" w:rsidRPr="00E532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532EC">
        <w:rPr>
          <w:rFonts w:cs="Arial"/>
          <w:b/>
          <w:sz w:val="18"/>
          <w:szCs w:val="18"/>
          <w:lang w:val="en-ZA"/>
        </w:rPr>
        <w:t>Issue Date</w:t>
      </w:r>
      <w:r w:rsidRPr="00E532EC">
        <w:rPr>
          <w:rFonts w:cs="Arial"/>
          <w:b/>
          <w:sz w:val="18"/>
          <w:szCs w:val="18"/>
          <w:lang w:val="en-ZA"/>
        </w:rPr>
        <w:tab/>
      </w:r>
      <w:r w:rsidRPr="00E532EC">
        <w:rPr>
          <w:rFonts w:cs="Arial"/>
          <w:sz w:val="18"/>
          <w:szCs w:val="18"/>
          <w:lang w:val="en-ZA"/>
        </w:rPr>
        <w:t>30 October 2012</w:t>
      </w:r>
    </w:p>
    <w:p w:rsidR="007F4679" w:rsidRPr="00E532E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532EC">
        <w:rPr>
          <w:b/>
          <w:sz w:val="18"/>
          <w:szCs w:val="18"/>
          <w:lang w:val="en-ZA"/>
        </w:rPr>
        <w:t>Date Convention</w:t>
      </w:r>
      <w:r w:rsidRPr="00E532EC">
        <w:rPr>
          <w:b/>
          <w:sz w:val="18"/>
          <w:szCs w:val="18"/>
          <w:lang w:val="en-ZA"/>
        </w:rPr>
        <w:tab/>
      </w:r>
      <w:r w:rsidRPr="00E532EC">
        <w:rPr>
          <w:sz w:val="18"/>
          <w:szCs w:val="18"/>
          <w:lang w:val="en-ZA"/>
        </w:rPr>
        <w:t>Modified Following</w:t>
      </w:r>
    </w:p>
    <w:p w:rsidR="007F4679" w:rsidRPr="00E532E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532EC">
        <w:rPr>
          <w:b/>
          <w:sz w:val="18"/>
          <w:szCs w:val="18"/>
          <w:lang w:val="en-ZA"/>
        </w:rPr>
        <w:t>Interest Commencement Date</w:t>
      </w:r>
      <w:r w:rsidRPr="00E532EC">
        <w:rPr>
          <w:sz w:val="18"/>
          <w:szCs w:val="18"/>
          <w:lang w:val="en-ZA"/>
        </w:rPr>
        <w:tab/>
      </w:r>
      <w:r w:rsidRPr="00E532EC">
        <w:rPr>
          <w:rFonts w:cs="Arial"/>
          <w:sz w:val="18"/>
          <w:szCs w:val="18"/>
          <w:lang w:val="en-ZA"/>
        </w:rPr>
        <w:t>30 October 2012</w:t>
      </w:r>
    </w:p>
    <w:p w:rsidR="007F4679" w:rsidRPr="00E532E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532EC">
        <w:rPr>
          <w:b/>
          <w:sz w:val="18"/>
          <w:szCs w:val="18"/>
          <w:lang w:val="en-ZA"/>
        </w:rPr>
        <w:t>First Interest Date</w:t>
      </w:r>
      <w:r w:rsidRPr="00E532EC">
        <w:rPr>
          <w:b/>
          <w:sz w:val="18"/>
          <w:szCs w:val="18"/>
          <w:lang w:val="en-ZA"/>
        </w:rPr>
        <w:tab/>
      </w:r>
      <w:r w:rsidRPr="00E532EC">
        <w:rPr>
          <w:rFonts w:cs="Arial"/>
          <w:sz w:val="18"/>
          <w:szCs w:val="18"/>
          <w:lang w:val="en-ZA"/>
        </w:rPr>
        <w:t>12 February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532E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532EC">
        <w:rPr>
          <w:rFonts w:cs="Arial"/>
          <w:b/>
          <w:sz w:val="18"/>
          <w:szCs w:val="18"/>
          <w:lang w:val="en-ZA"/>
        </w:rPr>
        <w:tab/>
      </w:r>
      <w:r w:rsidRPr="00E532EC">
        <w:rPr>
          <w:sz w:val="18"/>
          <w:szCs w:val="18"/>
          <w:lang w:val="en-ZA"/>
        </w:rPr>
        <w:t>ZAG000098112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7A14BD">
        <w:rPr>
          <w:rFonts w:cs="Arial"/>
          <w:sz w:val="18"/>
          <w:szCs w:val="18"/>
          <w:lang w:val="en-ZA"/>
        </w:rPr>
        <w:t>in</w:t>
      </w:r>
      <w:proofErr w:type="gramEnd"/>
      <w:r w:rsidRPr="007A14BD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532EC" w:rsidRPr="007A14BD" w:rsidRDefault="00E532E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532E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</w:r>
      <w:r w:rsidR="00E532EC" w:rsidRPr="002F1779">
        <w:rPr>
          <w:rFonts w:cs="Arial"/>
          <w:sz w:val="18"/>
          <w:szCs w:val="18"/>
          <w:lang w:val="en-ZA"/>
        </w:rPr>
        <w:t xml:space="preserve">+27 11 </w:t>
      </w:r>
      <w:r w:rsidR="00E532EC">
        <w:rPr>
          <w:rFonts w:cs="Arial"/>
          <w:sz w:val="18"/>
          <w:szCs w:val="18"/>
          <w:lang w:val="en-ZA"/>
        </w:rPr>
        <w:t>5207982</w:t>
      </w:r>
      <w:r w:rsidR="00E532EC">
        <w:rPr>
          <w:rFonts w:cs="Arial"/>
          <w:sz w:val="18"/>
          <w:szCs w:val="18"/>
          <w:lang w:val="en-ZA"/>
        </w:rPr>
        <w:tab/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23C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23C4" w:rsidRPr="00C94EA6">
      <w:rPr>
        <w:rFonts w:eastAsia="Times New Roman"/>
        <w:b/>
        <w:color w:val="808080"/>
        <w:sz w:val="14"/>
      </w:rPr>
      <w:fldChar w:fldCharType="separate"/>
    </w:r>
    <w:r w:rsidR="00F841A5">
      <w:rPr>
        <w:rFonts w:eastAsia="Times New Roman"/>
        <w:b/>
        <w:noProof/>
        <w:color w:val="808080"/>
        <w:sz w:val="14"/>
      </w:rPr>
      <w:t>2</w:t>
    </w:r>
    <w:r w:rsidR="00DA23C4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23C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23C4" w:rsidRPr="00C94EA6">
      <w:rPr>
        <w:rFonts w:eastAsia="Times New Roman"/>
        <w:b/>
        <w:color w:val="808080"/>
        <w:sz w:val="14"/>
      </w:rPr>
      <w:fldChar w:fldCharType="separate"/>
    </w:r>
    <w:r w:rsidR="00F841A5">
      <w:rPr>
        <w:rFonts w:eastAsia="Times New Roman"/>
        <w:b/>
        <w:noProof/>
        <w:color w:val="808080"/>
        <w:sz w:val="14"/>
      </w:rPr>
      <w:t>2</w:t>
    </w:r>
    <w:r w:rsidR="00DA23C4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DA23C4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DA23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DA23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1AA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23C4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32EC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1A5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07CB788-19C8-4A81-B860-78983D5A87B5}"/>
</file>

<file path=customXml/itemProps2.xml><?xml version="1.0" encoding="utf-8"?>
<ds:datastoreItem xmlns:ds="http://schemas.openxmlformats.org/officeDocument/2006/customXml" ds:itemID="{F22E0E7F-CE40-466F-9EB4-1E66D36876F0}"/>
</file>

<file path=customXml/itemProps3.xml><?xml version="1.0" encoding="utf-8"?>
<ds:datastoreItem xmlns:ds="http://schemas.openxmlformats.org/officeDocument/2006/customXml" ds:itemID="{9FFE42B4-7E4C-408D-8598-14FFBC5A3E7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180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Listing-IND307-30Oct2012</dc:title>
  <dc:subject/>
  <dc:creator>Johannesburg Stock Exchange</dc:creator>
  <cp:keywords/>
  <cp:lastModifiedBy> </cp:lastModifiedBy>
  <cp:revision>2</cp:revision>
  <cp:lastPrinted>2012-01-03T09:35:00Z</cp:lastPrinted>
  <dcterms:created xsi:type="dcterms:W3CDTF">2012-10-29T14:34:00Z</dcterms:created>
  <dcterms:modified xsi:type="dcterms:W3CDTF">2012-10-29T14:34:00Z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151400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